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8A" w:rsidRDefault="00394F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  <w:noProof/>
        </w:rPr>
        <w:drawing>
          <wp:inline distT="0" distB="0" distL="0" distR="0">
            <wp:extent cx="1530579" cy="344380"/>
            <wp:effectExtent l="0" t="0" r="0" b="0"/>
            <wp:docPr id="3095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4F8A" w:rsidRDefault="00D14F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firstLine="0"/>
        <w:jc w:val="center"/>
        <w:rPr>
          <w:rFonts w:ascii="Times New Roman" w:eastAsia="Times New Roman" w:hAnsi="Times New Roman" w:cs="Times New Roman"/>
        </w:rPr>
      </w:pPr>
    </w:p>
    <w:p w:rsidR="00D14F8A" w:rsidRDefault="00394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D14F8A" w:rsidRDefault="00394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D14F8A" w:rsidRDefault="00394F1E">
      <w:pPr>
        <w:spacing w:after="0"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DIRETORIA DE PLANEJ. E PROJETOS EDUCACIONAIS – DPROJ</w:t>
      </w:r>
    </w:p>
    <w:p w:rsidR="00D14F8A" w:rsidRDefault="00394F1E">
      <w:pPr>
        <w:spacing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D14F8A" w:rsidRDefault="00D14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left="-709" w:right="-75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F8A" w:rsidRDefault="00916C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/>
        <w:ind w:left="-709" w:right="-75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  <w:r w:rsidR="00394F1E">
        <w:rPr>
          <w:rFonts w:ascii="Times New Roman" w:eastAsia="Times New Roman" w:hAnsi="Times New Roman" w:cs="Times New Roman"/>
          <w:b/>
          <w:sz w:val="24"/>
          <w:szCs w:val="24"/>
        </w:rPr>
        <w:t xml:space="preserve"> -  TERMO DE COMPROMISSO DE MONITORIA (REMUNERADA E VOLUNTÁRIA)</w:t>
      </w:r>
    </w:p>
    <w:p w:rsidR="00D14F8A" w:rsidRDefault="00D14F8A">
      <w:pPr>
        <w:spacing w:after="0" w:line="259" w:lineRule="auto"/>
        <w:ind w:left="0" w:right="-46" w:firstLine="0"/>
        <w:jc w:val="center"/>
      </w:pPr>
    </w:p>
    <w:tbl>
      <w:tblPr>
        <w:tblStyle w:val="a"/>
        <w:tblW w:w="15008" w:type="dxa"/>
        <w:tblInd w:w="-146" w:type="dxa"/>
        <w:tblLayout w:type="fixed"/>
        <w:tblLook w:val="0400" w:firstRow="0" w:lastRow="0" w:firstColumn="0" w:lastColumn="0" w:noHBand="0" w:noVBand="1"/>
      </w:tblPr>
      <w:tblGrid>
        <w:gridCol w:w="2447"/>
        <w:gridCol w:w="530"/>
        <w:gridCol w:w="440"/>
        <w:gridCol w:w="469"/>
        <w:gridCol w:w="487"/>
        <w:gridCol w:w="586"/>
        <w:gridCol w:w="56"/>
        <w:gridCol w:w="797"/>
        <w:gridCol w:w="709"/>
        <w:gridCol w:w="1112"/>
        <w:gridCol w:w="68"/>
        <w:gridCol w:w="813"/>
        <w:gridCol w:w="1978"/>
        <w:gridCol w:w="4516"/>
      </w:tblGrid>
      <w:tr w:rsidR="00D14F8A">
        <w:trPr>
          <w:gridAfter w:val="1"/>
          <w:wAfter w:w="4516" w:type="dxa"/>
          <w:trHeight w:val="46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PROGRAMA: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    )  MONITORIA GERAL – Edital 01/2022 Proeg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      ) MONITORIA LABORATÓRIO Edital 02/2022-Proeg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PARA CADASTRO DO(A) MONITOR(A)</w:t>
            </w:r>
          </w:p>
        </w:tc>
      </w:tr>
      <w:tr w:rsidR="00D14F8A">
        <w:trPr>
          <w:trHeight w:val="461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O(A) MONITOR(A)               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     ) REMUNERADO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     ) VOLUNTÁRIO</w:t>
            </w:r>
          </w:p>
        </w:tc>
        <w:tc>
          <w:tcPr>
            <w:tcW w:w="4516" w:type="dxa"/>
            <w:vAlign w:val="center"/>
          </w:tcPr>
          <w:p w:rsidR="00D14F8A" w:rsidRDefault="00D14F8A">
            <w:pPr>
              <w:spacing w:after="160" w:line="259" w:lineRule="auto"/>
              <w:ind w:left="0" w:firstLine="0"/>
              <w:jc w:val="left"/>
            </w:pPr>
          </w:p>
        </w:tc>
      </w:tr>
      <w:tr w:rsidR="004432AC" w:rsidTr="00C252C1">
        <w:trPr>
          <w:gridAfter w:val="1"/>
          <w:wAfter w:w="4516" w:type="dxa"/>
          <w:trHeight w:val="458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AC" w:rsidRPr="004432AC" w:rsidRDefault="004432AC" w:rsidP="004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4432AC">
              <w:rPr>
                <w:rFonts w:ascii="Times New Roman" w:eastAsia="Times New Roman" w:hAnsi="Times New Roman" w:cs="Times New Roman"/>
                <w:b/>
              </w:rPr>
              <w:t>OPÇÃO ESCOLHIDA PARA INSCRIÇÃO: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Marque uma das opções a </w:t>
            </w:r>
            <w:r w:rsidRPr="004432AC">
              <w:rPr>
                <w:rFonts w:ascii="Times New Roman" w:eastAsia="Times New Roman" w:hAnsi="Times New Roman" w:cs="Times New Roman"/>
              </w:rPr>
              <w:t>seguir:</w:t>
            </w:r>
          </w:p>
          <w:p w:rsidR="004432AC" w:rsidRPr="004432AC" w:rsidRDefault="004432AC" w:rsidP="004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4432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432AC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4432AC">
              <w:rPr>
                <w:rFonts w:ascii="Times New Roman" w:eastAsia="Times New Roman" w:hAnsi="Times New Roman" w:cs="Times New Roman"/>
              </w:rPr>
              <w:t xml:space="preserve">   ) Não candidato </w:t>
            </w:r>
            <w:proofErr w:type="spellStart"/>
            <w:r w:rsidRPr="004432AC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432AC">
              <w:rPr>
                <w:rFonts w:ascii="Times New Roman" w:eastAsia="Times New Roman" w:hAnsi="Times New Roman" w:cs="Times New Roman"/>
              </w:rPr>
              <w:t xml:space="preserve"> vaga(s) reservada(s)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(    ) Negro(a) </w:t>
            </w:r>
            <w:r w:rsidRPr="004432AC">
              <w:rPr>
                <w:rFonts w:ascii="Times New Roman" w:eastAsia="Times New Roman" w:hAnsi="Times New Roman" w:cs="Times New Roman"/>
                <w:b/>
              </w:rPr>
              <w:t>de cor preta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(     ) Negro(a) </w:t>
            </w:r>
            <w:r w:rsidRPr="004432AC">
              <w:rPr>
                <w:rFonts w:ascii="Times New Roman" w:eastAsia="Times New Roman" w:hAnsi="Times New Roman" w:cs="Times New Roman"/>
                <w:b/>
              </w:rPr>
              <w:t>de cor parda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4432AC" w:rsidRDefault="004432AC" w:rsidP="004432AC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2AC">
              <w:rPr>
                <w:rFonts w:ascii="Times New Roman" w:eastAsia="Times New Roman" w:hAnsi="Times New Roman" w:cs="Times New Roman"/>
              </w:rPr>
              <w:t xml:space="preserve">(     ) Quilombola                                                      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    (    ) Indígena                                  (     ) Pessoa com Deficiência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do monitor: 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Curso: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Campus: 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Matrícula:  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          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Sexo:  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Estado Civil:  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RG:                                                             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    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Endereço:                      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59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tabs>
                <w:tab w:val="center" w:pos="3878"/>
              </w:tabs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Bairro/Setor: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6096" cy="285293"/>
                      <wp:effectExtent l="0" t="0" r="0" b="0"/>
                      <wp:docPr id="3092" name="Agrupar 3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4F8A" w:rsidRDefault="00D14F8A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orma Livre 3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096" cy="285293"/>
                      <wp:effectExtent b="0" l="0" r="0" t="0"/>
                      <wp:docPr id="309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28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Cidade: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6096" cy="285293"/>
                      <wp:effectExtent l="0" t="0" r="0" b="0"/>
                      <wp:docPr id="3091" name="Agrupar 3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4F8A" w:rsidRDefault="00D14F8A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Forma Livre 6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096" cy="285293"/>
                      <wp:effectExtent b="0" l="0" r="0" t="0"/>
                      <wp:docPr id="309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28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CEP: 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4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Telefone:                  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E-mail: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right="-1274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BANCÁRIOS (somente para monitor remunerado)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708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 w:rsidTr="0047159F">
        <w:trPr>
          <w:gridAfter w:val="1"/>
          <w:wAfter w:w="4516" w:type="dxa"/>
          <w:trHeight w:val="54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Banco: 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47159F" w:rsidP="0047159F">
            <w:pPr>
              <w:spacing w:line="259" w:lineRule="auto"/>
              <w:ind w:left="31" w:right="-1107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394F1E">
              <w:rPr>
                <w:rFonts w:ascii="Times New Roman" w:eastAsia="Times New Roman" w:hAnsi="Times New Roman" w:cs="Times New Roman"/>
                <w:sz w:val="22"/>
                <w:szCs w:val="22"/>
              </w:rPr>
              <w:t>Conta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47159F" w:rsidP="0047159F">
            <w:pPr>
              <w:spacing w:after="160" w:line="259" w:lineRule="auto"/>
              <w:ind w:left="0" w:right="-104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Corrente (não ser Poupança):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Operação: </w:t>
            </w:r>
          </w:p>
        </w:tc>
      </w:tr>
      <w:tr w:rsidR="00D14F8A" w:rsidTr="004432AC">
        <w:trPr>
          <w:gridAfter w:val="1"/>
          <w:wAfter w:w="4516" w:type="dxa"/>
          <w:trHeight w:val="368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DA MONITORIA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Disciplina:                                                                                                         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Período: </w:t>
            </w:r>
          </w:p>
        </w:tc>
      </w:tr>
      <w:tr w:rsidR="00D14F8A" w:rsidTr="004432AC">
        <w:trPr>
          <w:gridAfter w:val="1"/>
          <w:wAfter w:w="4516" w:type="dxa"/>
          <w:trHeight w:val="566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Instituto/Faculdade/Curso cuja monitoria será realizada:</w:t>
            </w:r>
          </w:p>
        </w:tc>
      </w:tr>
      <w:tr w:rsidR="00D14F8A" w:rsidTr="004432AC">
        <w:trPr>
          <w:gridAfter w:val="1"/>
          <w:wAfter w:w="4516" w:type="dxa"/>
          <w:trHeight w:val="263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PROFESSOR ORIENTADOR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Nome: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Matrícula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Siape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D14F8A" w:rsidTr="004432AC">
        <w:trPr>
          <w:gridAfter w:val="1"/>
          <w:wAfter w:w="4516" w:type="dxa"/>
          <w:trHeight w:val="305"/>
        </w:trPr>
        <w:tc>
          <w:tcPr>
            <w:tcW w:w="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Telefone: </w:t>
            </w:r>
          </w:p>
        </w:tc>
        <w:tc>
          <w:tcPr>
            <w:tcW w:w="5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239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REQUISITOS DE PREFERENCIAL DE ELEGIBILIDADE DO CANDIDATO </w:t>
            </w:r>
          </w:p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(preenchido pelo professor orientador)</w:t>
            </w:r>
          </w:p>
        </w:tc>
      </w:tr>
      <w:tr w:rsidR="00D14F8A">
        <w:trPr>
          <w:gridAfter w:val="1"/>
          <w:wAfter w:w="4516" w:type="dxa"/>
          <w:trHeight w:val="238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Requisitos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Parecer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O/a candidato/a é oriundo/a de escola pública?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Qual a renda bruta da família do/a candidato/a e quantos membros são atendidos por essa renda?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O/a candidato/a apresenta renda familiar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per capita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igual ou inferior a um salário mínimo e meio?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14F8A" w:rsidRDefault="00394F1E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Emitir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parecer para os requisitos em função da documentação entregue.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</w:rPr>
      </w:pP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Marcar este item em caso de seleção e ingresso de discente bolsista sem o perfil PNAES: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O(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a) aluno(a) selecionado(a) para Monitor(a), declara pelo presente e na melhor forma de direito, servir à Universidade Federal do Sul e Sudeste do Pará com observância das seguintes cláusulas: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1ª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Programa de Monitoria terá vigência de acordo com período estabelecido no edital relativo a esta edição do Programa;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2ª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Programa de Monitoria concederá uma bolsa no valor de R$ 400,00 (quatrocentos reais) ao monitor;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3ª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pagamento de auxílio financeiro ao monitor não gera vínculo empregatício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dele(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a) com a UNIFESSPA;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4ª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monitor voluntário não terá nenhuma compensação financeira ou bolsa pelo exercício da monitoria;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5ª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discente selecionado se compromete a dispor de 12 horas semanais para as atividades do Programa; auxiliar o professor na orientação dos discentes; identificar as dificuldades enfrentadas pelos discentes da disciplina; discutir com o professor as metodologias e conteúdos e ações a serem priorizados; elaborar o relatório das atividades de monitoria relativo à disciplina que efetivamente atendeu como monitor e entregá-lo ao professor orientador, em até 05 (cinco) dias úteis após o término da disciplina para a qual assessorou como monitor. Ademais, o discente se compromete a atuar em concordância com o disposto no Edital relativo a esta edição do Programa.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6ª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4432AC" w:rsidRPr="004432AC">
        <w:rPr>
          <w:rFonts w:ascii="Times New Roman" w:eastAsia="Times New Roman" w:hAnsi="Times New Roman" w:cs="Times New Roman"/>
          <w:sz w:val="22"/>
          <w:szCs w:val="22"/>
        </w:rPr>
        <w:t xml:space="preserve">O(A) Coordenador(a) do Projeto </w:t>
      </w:r>
      <w:r w:rsidRPr="004432AC">
        <w:rPr>
          <w:rFonts w:ascii="Times New Roman" w:eastAsia="Times New Roman" w:hAnsi="Times New Roman" w:cs="Times New Roman"/>
          <w:sz w:val="22"/>
          <w:szCs w:val="22"/>
        </w:rPr>
        <w:t>se compromete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orientar o monitor na organização das atividades planejadas, com enfoque na identificação das dificuldades dos alunos na disciplina e na formulação de planejamento metodológico de ação com o monitor; controlar a frequência mensal do bolsista e voluntário; acompanhar e orientar o discente monitor quanto à aprese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  <w:szCs w:val="22"/>
        </w:rPr>
        <w:t xml:space="preserve">ntação dos resultados da monitoria em evento a ser promovido pela Proeg e tutelar a elaboração do relatório de atividades, enviando-o à Dproj, pelo Sisprol, nas datas estabelecidas no Edital relativo a esta edição do Programa. Ademais, o docente orientador se compromete a atuar em concordância com o disposto no Edital. 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Pr="00E749D3" w:rsidRDefault="00394F1E" w:rsidP="00E749D3">
      <w:pPr>
        <w:ind w:left="0" w:right="408"/>
        <w:rPr>
          <w:rFonts w:ascii="Times New Roman" w:eastAsia="Times New Roman" w:hAnsi="Times New Roman" w:cs="Times New Roman"/>
          <w:sz w:val="22"/>
          <w:szCs w:val="22"/>
        </w:rPr>
      </w:pPr>
      <w:r w:rsidRPr="00E749D3">
        <w:rPr>
          <w:rFonts w:ascii="Times New Roman" w:eastAsia="Times New Roman" w:hAnsi="Times New Roman" w:cs="Times New Roman"/>
          <w:sz w:val="22"/>
          <w:szCs w:val="22"/>
        </w:rPr>
        <w:t>O presente TERMO DE COMPROMISSO tem vigência de março de 2</w:t>
      </w:r>
      <w:r w:rsidR="004432AC" w:rsidRPr="00E749D3">
        <w:rPr>
          <w:rFonts w:ascii="Times New Roman" w:eastAsia="Times New Roman" w:hAnsi="Times New Roman" w:cs="Times New Roman"/>
          <w:sz w:val="22"/>
          <w:szCs w:val="22"/>
        </w:rPr>
        <w:t xml:space="preserve">022 a abril de 2023 </w:t>
      </w:r>
      <w:r w:rsidR="004432AC" w:rsidRPr="00E749D3">
        <w:rPr>
          <w:rFonts w:ascii="Times New Roman" w:eastAsia="Times New Roman" w:hAnsi="Times New Roman" w:cs="Times New Roman"/>
          <w:sz w:val="22"/>
          <w:szCs w:val="22"/>
        </w:rPr>
        <w:t xml:space="preserve">(ou, em caso de alteração, durante o tempo que a presente edição do Programa estiver em atividade).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838505" cy="7620"/>
                <wp:effectExtent l="0" t="0" r="0" b="0"/>
                <wp:docPr id="3094" name="Agrupar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4926748" y="3776190"/>
                          <a:chExt cx="838505" cy="9144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4926748" y="3776190"/>
                            <a:ext cx="838505" cy="9144"/>
                            <a:chOff x="0" y="0"/>
                            <a:chExt cx="838505" cy="9144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0" y="0"/>
                              <a:ext cx="8385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4F8A" w:rsidRDefault="00D14F8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0" y="0"/>
                              <a:ext cx="838505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8505" h="9144" extrusionOk="0">
                                  <a:moveTo>
                                    <a:pt x="0" y="0"/>
                                  </a:moveTo>
                                  <a:lnTo>
                                    <a:pt x="838505" y="0"/>
                                  </a:lnTo>
                                  <a:lnTo>
                                    <a:pt x="83850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838505" cy="7620"/>
                <wp:effectExtent b="0" l="0" r="0" t="0"/>
                <wp:docPr id="309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05" cy="7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/</w:t>
      </w:r>
      <w:proofErr w:type="gramStart"/>
      <w:r>
        <w:rPr>
          <w:rFonts w:ascii="Times New Roman" w:eastAsia="Times New Roman" w:hAnsi="Times New Roman" w:cs="Times New Roman"/>
        </w:rPr>
        <w:t>PA,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50" w:line="259" w:lineRule="auto"/>
        <w:ind w:left="702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78805" cy="9144"/>
                <wp:effectExtent l="0" t="0" r="0" b="0"/>
                <wp:docPr id="3093" name="Agrupar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2506598" y="3775428"/>
                          <a:chExt cx="5678805" cy="9125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2506598" y="3775428"/>
                            <a:ext cx="5678805" cy="9125"/>
                            <a:chOff x="0" y="0"/>
                            <a:chExt cx="5678805" cy="9125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0" y="0"/>
                              <a:ext cx="56788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4F8A" w:rsidRDefault="00D14F8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vre 12"/>
                          <wps:cNvSpPr/>
                          <wps:spPr>
                            <a:xfrm>
                              <a:off x="0" y="0"/>
                              <a:ext cx="25457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5715" h="120000" extrusionOk="0">
                                  <a:moveTo>
                                    <a:pt x="0" y="0"/>
                                  </a:moveTo>
                                  <a:lnTo>
                                    <a:pt x="25457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vre 13"/>
                          <wps:cNvSpPr/>
                          <wps:spPr>
                            <a:xfrm>
                              <a:off x="2970530" y="0"/>
                              <a:ext cx="270827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08275" h="120000" extrusionOk="0">
                                  <a:moveTo>
                                    <a:pt x="0" y="0"/>
                                  </a:moveTo>
                                  <a:lnTo>
                                    <a:pt x="270827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678805" cy="9144"/>
                <wp:effectExtent b="0" l="0" r="0" t="0"/>
                <wp:docPr id="309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8805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14F8A" w:rsidRDefault="00394F1E">
      <w:pPr>
        <w:spacing w:after="0" w:line="259" w:lineRule="auto"/>
        <w:ind w:left="4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tabs>
          <w:tab w:val="center" w:pos="2715"/>
          <w:tab w:val="center" w:pos="7357"/>
        </w:tabs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 xml:space="preserve">a) monitor(a) </w:t>
      </w:r>
      <w:r>
        <w:rPr>
          <w:rFonts w:ascii="Times New Roman" w:eastAsia="Times New Roman" w:hAnsi="Times New Roman" w:cs="Times New Roman"/>
        </w:rPr>
        <w:tab/>
        <w:t xml:space="preserve">        Assinatura do</w:t>
      </w:r>
      <w:r w:rsidR="000F6B41"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</w:rPr>
        <w:t xml:space="preserve"> </w:t>
      </w:r>
      <w:r w:rsidR="000F6B41">
        <w:rPr>
          <w:rFonts w:ascii="Times New Roman" w:eastAsia="Times New Roman" w:hAnsi="Times New Roman" w:cs="Times New Roman"/>
        </w:rPr>
        <w:t>Coordenador(a) do Projeto</w:t>
      </w:r>
    </w:p>
    <w:p w:rsidR="00D14F8A" w:rsidRDefault="00D14F8A">
      <w:pPr>
        <w:rPr>
          <w:rFonts w:ascii="Times New Roman" w:eastAsia="Times New Roman" w:hAnsi="Times New Roman" w:cs="Times New Roman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394F1E">
      <w:pPr>
        <w:tabs>
          <w:tab w:val="left" w:pos="6150"/>
        </w:tabs>
      </w:pP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</w:p>
    <w:sectPr w:rsidR="00D14F8A">
      <w:pgSz w:w="11906" w:h="16838"/>
      <w:pgMar w:top="425" w:right="748" w:bottom="74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8A"/>
    <w:rsid w:val="000F6B41"/>
    <w:rsid w:val="00394F1E"/>
    <w:rsid w:val="004432AC"/>
    <w:rsid w:val="0047159F"/>
    <w:rsid w:val="00484C8B"/>
    <w:rsid w:val="00916C07"/>
    <w:rsid w:val="00D14F8A"/>
    <w:rsid w:val="00E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E39"/>
  <w15:docId w15:val="{BAD6371D-3C30-4E9E-9954-70280154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4" w:line="249" w:lineRule="auto"/>
        <w:ind w:lef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B1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tQLbD74ARLPAl/qSFBi1b8loQ==">AMUW2mXS9gKSfk66X88G7vUMqFZYlnNbEdTb53RB7GRAfvsLvlYDxEi9ZtZ1qiCRwcf8WTciU660NIluI7VkJ6JE84Tt7fmqFN7gB7+wGJ3FGjThmTWT9jjjrVZSPTeezGBXq4OM3gyA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juliana.sales</dc:creator>
  <cp:lastModifiedBy>Cliente</cp:lastModifiedBy>
  <cp:revision>8</cp:revision>
  <dcterms:created xsi:type="dcterms:W3CDTF">2022-01-07T13:30:00Z</dcterms:created>
  <dcterms:modified xsi:type="dcterms:W3CDTF">2022-02-04T16:34:00Z</dcterms:modified>
</cp:coreProperties>
</file>